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F05" w:rsidRDefault="00E93F05">
      <w:r>
        <w:t>Взаимодействие с природой (ранний возраст)</w:t>
      </w:r>
    </w:p>
    <w:p w:rsidR="00E93F05" w:rsidRDefault="00E93F05">
      <w:r>
        <w:t>Мы часто слышим о необходимости гармонического развития ребенка, которое обеспечивается единством умственного, нравственного, эстетического и физического воспитания, и безусловно, желанием этого.</w:t>
      </w:r>
    </w:p>
    <w:p w:rsidR="00E93F05" w:rsidRDefault="00E93F05">
      <w:r>
        <w:t>Но ведь это не просто так!</w:t>
      </w:r>
    </w:p>
    <w:p w:rsidR="00E93F05" w:rsidRDefault="00E93F05">
      <w:r>
        <w:t xml:space="preserve">Обратимся к уникальному учителю – природе. В любой момент она готова помочь нам. </w:t>
      </w:r>
    </w:p>
    <w:p w:rsidR="00E93F05" w:rsidRDefault="00E93F05">
      <w:r>
        <w:t>С первых дней жизни природа воздействует на ребенка своим разнообразием. Предметы природы различны по цвету, форме, структуре, в ней столько разнообразных звуков.</w:t>
      </w:r>
    </w:p>
    <w:p w:rsidR="00E93F05" w:rsidRDefault="00E93F05">
      <w:r>
        <w:t>Воздействие природы на ребенка и стихийно, и при организованном обучении и воспитании. Воспользуйтесь природным окружением целенаправленно для совершенствования ощущений, восприятий и наглядных представлений малыша.</w:t>
      </w:r>
    </w:p>
    <w:p w:rsidR="00E93F05" w:rsidRDefault="00E93F05">
      <w:r>
        <w:t>Постоянное общение с природой повышает остроту зрения, точность цветоощущения, развивает слух ребенка. Игры с природным материалом способствуют усвоению сенсорных эталонов: спектром цветов, геометрическими формами, различными звуками и т.д.</w:t>
      </w:r>
    </w:p>
    <w:p w:rsidR="00E93F05" w:rsidRDefault="00E93F05">
      <w:r>
        <w:t>Учите ребенка замечать природу и обследовать её. Выходя на прогулку, двухлетний ребенок может почувствовать, что солнышко светит и греет, ветерок ласкает кожу, запах цветов приятный. У ребенка начинают формироваться первые представления об окружающем мире, о его природном многообразии</w:t>
      </w:r>
      <w:r w:rsidR="00585882">
        <w:t>. Например, «Вот дерево, оно большое, высокое (ребенок поднимает голову к верху), ствол толстый (обними его ручками), у дерева много веток (можно их посчитать?), они тоньше, чем ствол (сравни), на ветках есть листочки (их так много, что не сосчитать), они гладкие, зеленые (желтые, красные, оранжевые). Посмотри, потрогай, понюхай!» Ну чем не исследователь!</w:t>
      </w:r>
    </w:p>
    <w:p w:rsidR="00585882" w:rsidRDefault="00585882">
      <w:r>
        <w:t xml:space="preserve">Играйте с ребенком на прогулке, давайте ему различные задания: найди листочек (зеленый, красный, жёлтый), такой же, как я тебе дала, отыщи дерево, куст, похожее на то, возле которого мы стоим. </w:t>
      </w:r>
      <w:proofErr w:type="gramStart"/>
      <w:r>
        <w:t>Послушай</w:t>
      </w:r>
      <w:proofErr w:type="gramEnd"/>
      <w:r>
        <w:t xml:space="preserve"> лес. </w:t>
      </w:r>
      <w:proofErr w:type="gramStart"/>
      <w:r>
        <w:t>Послушай</w:t>
      </w:r>
      <w:proofErr w:type="gramEnd"/>
      <w:r>
        <w:t xml:space="preserve"> речку. Найди похожий по цвету, по форме, по форме листа клена…</w:t>
      </w:r>
    </w:p>
    <w:p w:rsidR="00585882" w:rsidRDefault="00585882">
      <w:r>
        <w:t>Ребенок познает мир: людей, общество, природу и развивается. Желание каждого родителя – научить ребенка всему, и естественно гордится его успехами.</w:t>
      </w:r>
    </w:p>
    <w:p w:rsidR="00585882" w:rsidRDefault="00711699">
      <w:r>
        <w:t xml:space="preserve">Постоянно отвечает на вопрос ребенка «почему?», мы помогаем ему усваивать логику происходящих явлений, событий. Помимо умения устанавливать </w:t>
      </w:r>
      <w:proofErr w:type="spellStart"/>
      <w:r>
        <w:t>причинно</w:t>
      </w:r>
      <w:proofErr w:type="spellEnd"/>
      <w:r>
        <w:t xml:space="preserve"> – </w:t>
      </w:r>
      <w:proofErr w:type="spellStart"/>
      <w:r>
        <w:t>следстенные</w:t>
      </w:r>
      <w:proofErr w:type="spellEnd"/>
      <w:r>
        <w:t xml:space="preserve"> связи, знакомство с сезонной жизнь</w:t>
      </w:r>
      <w:bookmarkStart w:id="0" w:name="_GoBack"/>
      <w:bookmarkEnd w:id="0"/>
      <w:r>
        <w:t>ю природы формирует у детей понятие о последовательных и временных связях (сами сезоны и события внутри сезона следуют один за другим, каждому времени года характерны свои явления).</w:t>
      </w:r>
    </w:p>
    <w:p w:rsidR="003D0F67" w:rsidRDefault="003D0F67">
      <w:r>
        <w:t xml:space="preserve">Малыш все понимает буквально и ощущения свои сохраняет надолго, а если они эмоционально окрашены, то и на всю жизнь. </w:t>
      </w:r>
    </w:p>
    <w:p w:rsidR="003D0F67" w:rsidRDefault="003D0F67">
      <w:r>
        <w:t>Правильное отношение ко всему живому, является конечным результатом и воспитывается с раннего возраста.</w:t>
      </w:r>
    </w:p>
    <w:sectPr w:rsidR="003D0F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0F6"/>
    <w:rsid w:val="00276D56"/>
    <w:rsid w:val="003D0F67"/>
    <w:rsid w:val="00585882"/>
    <w:rsid w:val="00711699"/>
    <w:rsid w:val="007C40F6"/>
    <w:rsid w:val="00E93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8E9941-6059-46A8-8CD1-F148DC9BF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393</Words>
  <Characters>2246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ds3</dc:creator>
  <cp:keywords/>
  <dc:description/>
  <cp:lastModifiedBy>ds3</cp:lastModifiedBy>
  <cp:revision>5</cp:revision>
  <dcterms:created xsi:type="dcterms:W3CDTF">2022-03-01T05:23:00Z</dcterms:created>
  <dcterms:modified xsi:type="dcterms:W3CDTF">2022-03-03T09:35:00Z</dcterms:modified>
</cp:coreProperties>
</file>